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9C28D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9C28D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C28D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Aug. 27-30</w:t>
                            </w:r>
                            <w:r w:rsidR="00EE0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C28D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Aug. 27-30</w:t>
                      </w:r>
                      <w:r w:rsidR="00EE0B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9920F1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259081</wp:posOffset>
                </wp:positionV>
                <wp:extent cx="4311015" cy="1466850"/>
                <wp:effectExtent l="19050" t="19050" r="32385" b="381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1466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Default="0011518E" w:rsidP="009C28D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C28D4" w:rsidRDefault="009C28D4" w:rsidP="009C28D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9C28D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Students will focus on writing complete sentences with correct capitalization and punctuation this week. </w:t>
                            </w:r>
                          </w:p>
                          <w:p w:rsidR="00552BDB" w:rsidRDefault="00552BDB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Pr="009014F7" w:rsidRDefault="00552BDB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73.25pt;margin-top:20.4pt;width:339.45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z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Default="0011518E" w:rsidP="009C28D4">
                      <w:pPr>
                        <w:spacing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C28D4" w:rsidRDefault="009C28D4" w:rsidP="009C28D4">
                      <w:pPr>
                        <w:spacing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9C28D4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Students will focus on writing complete sentences with correct capitalization and punctuation this week. </w:t>
                      </w:r>
                    </w:p>
                    <w:p w:rsidR="00552BDB" w:rsidRDefault="00552BDB" w:rsidP="005816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Pr="009014F7" w:rsidRDefault="00552BDB" w:rsidP="005816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Pr="00EA3322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9C28D4" w:rsidRPr="009C28D4" w:rsidRDefault="009C28D4" w:rsidP="009C28D4">
                            <w:pPr>
                              <w:widowControl w:val="0"/>
                              <w:spacing w:after="180" w:line="271" w:lineRule="auto"/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9C28D4"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At the beginning of the week students will be going over school rules, classroom rules, and expectations for this coming year. In addition, we will be doing activities to get</w:t>
                            </w:r>
                            <w:r w:rsidRPr="009C28D4"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to know each other better. Lastly</w:t>
                            </w:r>
                            <w:r w:rsidRPr="009C28D4"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, we will </w:t>
                            </w:r>
                            <w:r w:rsidRPr="009C28D4"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review material </w:t>
                            </w:r>
                            <w:r w:rsidRPr="009C28D4">
                              <w:rPr>
                                <w:rFonts w:ascii="Comic Sans MS" w:eastAsia="Times New Roman" w:hAnsi="Comic Sans MS" w:cs="Times New Roman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from last year. </w:t>
                            </w:r>
                          </w:p>
                          <w:p w:rsidR="0089485C" w:rsidRPr="0089485C" w:rsidRDefault="0089485C" w:rsidP="00AE3E5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Ku8g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Pr="00EA3322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9C28D4" w:rsidRPr="009C28D4" w:rsidRDefault="009C28D4" w:rsidP="009C28D4">
                      <w:pPr>
                        <w:widowControl w:val="0"/>
                        <w:spacing w:after="180" w:line="271" w:lineRule="auto"/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9C28D4"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At the beginning of the week students will be going over school rules, classroom rules, and expectations for this coming year. In addition, we will be doing activities to get</w:t>
                      </w:r>
                      <w:r w:rsidRPr="009C28D4"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to know each other better. Lastly</w:t>
                      </w:r>
                      <w:r w:rsidRPr="009C28D4"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, we will </w:t>
                      </w:r>
                      <w:r w:rsidRPr="009C28D4"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review material </w:t>
                      </w:r>
                      <w:r w:rsidRPr="009C28D4">
                        <w:rPr>
                          <w:rFonts w:ascii="Comic Sans MS" w:eastAsia="Times New Roman" w:hAnsi="Comic Sans MS" w:cs="Times New Roman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from last year. </w:t>
                      </w:r>
                    </w:p>
                    <w:p w:rsidR="0089485C" w:rsidRPr="0089485C" w:rsidRDefault="0089485C" w:rsidP="00AE3E5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9C28D4" w:rsidP="00CE0C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48C1B" wp14:editId="38BFC372">
                <wp:simplePos x="0" y="0"/>
                <wp:positionH relativeFrom="column">
                  <wp:posOffset>2200275</wp:posOffset>
                </wp:positionH>
                <wp:positionV relativeFrom="paragraph">
                  <wp:posOffset>77470</wp:posOffset>
                </wp:positionV>
                <wp:extent cx="4311015" cy="3452495"/>
                <wp:effectExtent l="19050" t="19050" r="32385" b="336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4524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28D4" w:rsidRDefault="000911A6" w:rsidP="009C28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11518E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EA3322"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11A6" w:rsidRPr="009C28D4" w:rsidRDefault="00EA3322" w:rsidP="009C28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8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28D4" w:rsidRDefault="009C28D4" w:rsidP="009C28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28D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Title: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the name of the book or article</w:t>
                            </w:r>
                          </w:p>
                          <w:p w:rsidR="0089485C" w:rsidRDefault="009C28D4" w:rsidP="009C28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28D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Setting: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when and where the story takes place</w:t>
                            </w:r>
                          </w:p>
                          <w:p w:rsidR="009C28D4" w:rsidRDefault="009C28D4" w:rsidP="009C28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9C28D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Characters: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the people or animals who are important to the story</w:t>
                            </w:r>
                          </w:p>
                          <w:p w:rsidR="009C28D4" w:rsidRDefault="009C28D4" w:rsidP="009C28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Problem: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the main issue, struggle, or conflict that the characters are up against</w:t>
                            </w:r>
                          </w:p>
                          <w:p w:rsidR="009C28D4" w:rsidRDefault="009C28D4" w:rsidP="009C28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Solution: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the way the characters solve the problem </w:t>
                            </w:r>
                          </w:p>
                          <w:p w:rsidR="009C28D4" w:rsidRPr="009C28D4" w:rsidRDefault="009C28D4" w:rsidP="009C28D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Events: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the important actions that happen during the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6.1pt;width:339.45pt;height:27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9C28D4" w:rsidRDefault="000911A6" w:rsidP="009C28D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11518E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="00EA3322"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11A6" w:rsidRPr="009C28D4" w:rsidRDefault="00EA3322" w:rsidP="009C28D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8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28D4" w:rsidRDefault="009C28D4" w:rsidP="009C28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28D4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Title: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the name of the book or article</w:t>
                      </w:r>
                    </w:p>
                    <w:p w:rsidR="0089485C" w:rsidRDefault="009C28D4" w:rsidP="009C28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28D4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Setting: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when and where the story takes place</w:t>
                      </w:r>
                    </w:p>
                    <w:p w:rsidR="009C28D4" w:rsidRDefault="009C28D4" w:rsidP="009C28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9C28D4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Characters: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the people or animals who are important to the story</w:t>
                      </w:r>
                    </w:p>
                    <w:p w:rsidR="009C28D4" w:rsidRDefault="009C28D4" w:rsidP="009C28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Problem: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the main issue, struggle, or conflict that the characters are up against</w:t>
                      </w:r>
                    </w:p>
                    <w:p w:rsidR="009C28D4" w:rsidRDefault="009C28D4" w:rsidP="009C28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Solution: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the way the characters solve the problem </w:t>
                      </w:r>
                    </w:p>
                    <w:p w:rsidR="009C28D4" w:rsidRPr="009C28D4" w:rsidRDefault="009C28D4" w:rsidP="009C28D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Events: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the important actions that happen during the 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9920F1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80645</wp:posOffset>
                </wp:positionV>
                <wp:extent cx="2470150" cy="52197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219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E3E5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Short 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Vowels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2134"/>
                            </w:tblGrid>
                            <w:tr w:rsidR="00EE0BDB" w:rsidTr="00EE0BDB">
                              <w:tc>
                                <w:tcPr>
                                  <w:tcW w:w="1654" w:type="dxa"/>
                                </w:tcPr>
                                <w:p w:rsidR="00EA3322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crop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plan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thing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smell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shut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sticky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spent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lunch</w:t>
                                  </w:r>
                                </w:p>
                                <w:p w:rsidR="00EE0BDB" w:rsidRPr="00EA3322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pumpkin</w:t>
                                  </w:r>
                                </w:p>
                                <w:p w:rsidR="00EA3322" w:rsidRPr="00EA3322" w:rsidRDefault="00EA3322" w:rsidP="00EA3322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clock</w:t>
                                  </w:r>
                                </w:p>
                                <w:p w:rsidR="00EE0BDB" w:rsidRPr="00EE0BDB" w:rsidRDefault="00EE0BDB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AE3E5E"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gift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class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skip</w:t>
                                  </w:r>
                                </w:p>
                                <w:p w:rsidR="00EE0BDB" w:rsidRDefault="00AE3E5E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swing</w:t>
                                  </w:r>
                                </w:p>
                                <w:p w:rsidR="0089485C" w:rsidRDefault="0089485C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next</w:t>
                                  </w:r>
                                </w:p>
                                <w:p w:rsidR="0089485C" w:rsidRDefault="0089485C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hug</w:t>
                                  </w:r>
                                </w:p>
                                <w:p w:rsidR="0089485C" w:rsidRDefault="0089485C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hospital</w:t>
                                  </w:r>
                                </w:p>
                                <w:p w:rsidR="0089485C" w:rsidRDefault="0089485C" w:rsidP="00EE0BDB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fantastic</w:t>
                                  </w:r>
                                </w:p>
                                <w:p w:rsidR="00EA3322" w:rsidRPr="00EA3322" w:rsidRDefault="00EA3322" w:rsidP="00AE3E5E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1.5pt;margin-top:6.35pt;width:194.5pt;height:4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E3E5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Short </w:t>
                      </w:r>
                      <w:r w:rsidR="00EA3322" w:rsidRPr="00EA3322">
                        <w:rPr>
                          <w:rFonts w:ascii="Comic Sans MS" w:hAnsi="Comic Sans MS"/>
                          <w:sz w:val="32"/>
                          <w:szCs w:val="32"/>
                        </w:rPr>
                        <w:t>Vowels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2134"/>
                      </w:tblGrid>
                      <w:tr w:rsidR="00EE0BDB" w:rsidTr="00EE0BDB">
                        <w:tc>
                          <w:tcPr>
                            <w:tcW w:w="1654" w:type="dxa"/>
                          </w:tcPr>
                          <w:p w:rsidR="00EA3322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crop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plan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thing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smell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shut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sticky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spent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lunch</w:t>
                            </w:r>
                          </w:p>
                          <w:p w:rsidR="00EE0BDB" w:rsidRPr="00EA3322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pumpkin</w:t>
                            </w:r>
                          </w:p>
                          <w:p w:rsidR="00EA3322" w:rsidRPr="00EA3322" w:rsidRDefault="00EA3322" w:rsidP="00EA3322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clock</w:t>
                            </w:r>
                          </w:p>
                          <w:p w:rsidR="00EE0BDB" w:rsidRPr="00EE0BDB" w:rsidRDefault="00EE0BDB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E3E5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gift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class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skip</w:t>
                            </w:r>
                          </w:p>
                          <w:p w:rsidR="00EE0BDB" w:rsidRDefault="00AE3E5E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swing</w:t>
                            </w:r>
                          </w:p>
                          <w:p w:rsidR="0089485C" w:rsidRDefault="0089485C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next</w:t>
                            </w:r>
                          </w:p>
                          <w:p w:rsidR="0089485C" w:rsidRDefault="0089485C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hug</w:t>
                            </w:r>
                          </w:p>
                          <w:p w:rsidR="0089485C" w:rsidRDefault="0089485C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hospital</w:t>
                            </w:r>
                          </w:p>
                          <w:p w:rsidR="0089485C" w:rsidRDefault="0089485C" w:rsidP="00EE0BDB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fantastic</w:t>
                            </w:r>
                          </w:p>
                          <w:p w:rsidR="00EA3322" w:rsidRPr="00EA3322" w:rsidRDefault="00EA3322" w:rsidP="00AE3E5E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9920F1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17780</wp:posOffset>
                </wp:positionV>
                <wp:extent cx="4311015" cy="372427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724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9C28D4" w:rsidRPr="009C28D4" w:rsidRDefault="009C28D4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Return important documents from Open House by Thursday</w:t>
                            </w:r>
                          </w:p>
                          <w:p w:rsidR="00EE0BDB" w:rsidRPr="0089485C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9C28D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28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 homework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Wednesday- </w:t>
                            </w:r>
                            <w:r w:rsidR="009C28D4" w:rsidRPr="009C28D4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Ice Cream ($0.75)</w:t>
                            </w:r>
                            <w:r w:rsidR="009C28D4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, No homework 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>Thursday-</w:t>
                            </w:r>
                            <w:r w:rsidR="009C28D4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9C28D4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Start studying for next week’s spelling test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:rsidR="00EE0BDB" w:rsidRPr="0089485C" w:rsidRDefault="00EE0BDB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 –</w:t>
                            </w:r>
                            <w:r w:rsid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28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9C28D4" w:rsidRDefault="00397B78" w:rsidP="0089485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C28D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Monday </w:t>
                            </w:r>
                            <w:r w:rsidR="009C28D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(9/3/18)- </w:t>
                            </w:r>
                            <w:r w:rsidR="009C28D4" w:rsidRPr="009C28D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 School</w:t>
                            </w:r>
                          </w:p>
                          <w:p w:rsidR="0089485C" w:rsidRPr="009C28D4" w:rsidRDefault="0089485C" w:rsidP="009C28D4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C28D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397B78" w:rsidRPr="009C28D4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Students need 9</w:t>
                            </w:r>
                            <w:r w:rsidRPr="009C28D4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AR points for the 1</w:t>
                            </w:r>
                            <w:r w:rsidRPr="009C28D4">
                              <w:rPr>
                                <w:rFonts w:ascii="Comic Sans MS" w:hAnsi="Comic Sans MS"/>
                                <w:b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397B78" w:rsidRPr="009C28D4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Nine</w:t>
                            </w:r>
                            <w:r w:rsidRPr="009C28D4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Weeks.</w:t>
                            </w:r>
                            <w:r w:rsidRPr="009C28D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397B78" w:rsidRPr="009C28D4">
                              <w:rPr>
                                <w:rFonts w:ascii="Comic Sans MS" w:hAnsi="Comic Sans MS"/>
                                <w:szCs w:val="24"/>
                              </w:rPr>
                              <w:t>The 1</w:t>
                            </w:r>
                            <w:r w:rsidR="00397B78" w:rsidRPr="009C28D4"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9C28D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Nine Weeks ends on 10</w:t>
                            </w:r>
                            <w:r w:rsidR="00397B78" w:rsidRPr="009C28D4">
                              <w:rPr>
                                <w:rFonts w:ascii="Comic Sans MS" w:hAnsi="Comic Sans MS"/>
                                <w:szCs w:val="24"/>
                              </w:rPr>
                              <w:t>/</w:t>
                            </w:r>
                            <w:r w:rsidR="009C28D4">
                              <w:rPr>
                                <w:rFonts w:ascii="Comic Sans MS" w:hAnsi="Comic Sans MS"/>
                                <w:szCs w:val="24"/>
                              </w:rPr>
                              <w:t>31/2018</w:t>
                            </w:r>
                            <w:r w:rsidR="00397B78" w:rsidRPr="009C28D4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1.4pt;width:339.45pt;height:29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9C28D4" w:rsidRPr="009C28D4" w:rsidRDefault="009C28D4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Return important documents from Open House by Thursday</w:t>
                      </w:r>
                    </w:p>
                    <w:p w:rsidR="00EE0BDB" w:rsidRPr="0089485C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9C28D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28D4">
                        <w:rPr>
                          <w:rFonts w:ascii="Comic Sans MS" w:hAnsi="Comic Sans MS"/>
                          <w:sz w:val="24"/>
                          <w:szCs w:val="24"/>
                        </w:rPr>
                        <w:t>No homework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Wednesday- </w:t>
                      </w:r>
                      <w:r w:rsidR="009C28D4" w:rsidRPr="009C28D4">
                        <w:rPr>
                          <w:rFonts w:ascii="Comic Sans MS" w:hAnsi="Comic Sans MS"/>
                          <w:sz w:val="24"/>
                          <w:szCs w:val="32"/>
                        </w:rPr>
                        <w:t>Ice Cream ($0.75)</w:t>
                      </w:r>
                      <w:r w:rsidR="009C28D4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, No homework 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>Thursday-</w:t>
                      </w:r>
                      <w:r w:rsidR="009C28D4"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</w:t>
                      </w:r>
                      <w:r w:rsidR="009C28D4">
                        <w:rPr>
                          <w:rFonts w:ascii="Comic Sans MS" w:hAnsi="Comic Sans MS"/>
                          <w:sz w:val="24"/>
                          <w:szCs w:val="32"/>
                        </w:rPr>
                        <w:t>Start studying for next week’s spelling test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 </w:t>
                      </w:r>
                    </w:p>
                    <w:p w:rsidR="00EE0BDB" w:rsidRPr="0089485C" w:rsidRDefault="00EE0BDB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 –</w:t>
                      </w:r>
                      <w:r w:rsid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9C28D4">
                        <w:rPr>
                          <w:rFonts w:ascii="Comic Sans MS" w:hAnsi="Comic Sans MS"/>
                          <w:sz w:val="24"/>
                          <w:szCs w:val="24"/>
                        </w:rPr>
                        <w:t>No School</w:t>
                      </w:r>
                    </w:p>
                    <w:p w:rsidR="009C28D4" w:rsidRDefault="00397B78" w:rsidP="0089485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C28D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Monday </w:t>
                      </w:r>
                      <w:r w:rsidR="009C28D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(9/3/18)- </w:t>
                      </w:r>
                      <w:r w:rsidR="009C28D4" w:rsidRPr="009C28D4">
                        <w:rPr>
                          <w:rFonts w:ascii="Comic Sans MS" w:hAnsi="Comic Sans MS"/>
                          <w:sz w:val="24"/>
                          <w:szCs w:val="24"/>
                        </w:rPr>
                        <w:t>No School</w:t>
                      </w:r>
                    </w:p>
                    <w:p w:rsidR="0089485C" w:rsidRPr="009C28D4" w:rsidRDefault="0089485C" w:rsidP="009C28D4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C28D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*</w:t>
                      </w:r>
                      <w:r w:rsidR="00397B78" w:rsidRPr="009C28D4">
                        <w:rPr>
                          <w:rFonts w:ascii="Comic Sans MS" w:hAnsi="Comic Sans MS"/>
                          <w:b/>
                          <w:szCs w:val="24"/>
                        </w:rPr>
                        <w:t>Students need 9</w:t>
                      </w:r>
                      <w:r w:rsidRPr="009C28D4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AR points for the 1</w:t>
                      </w:r>
                      <w:r w:rsidRPr="009C28D4">
                        <w:rPr>
                          <w:rFonts w:ascii="Comic Sans MS" w:hAnsi="Comic Sans MS"/>
                          <w:b/>
                          <w:szCs w:val="24"/>
                          <w:vertAlign w:val="superscript"/>
                        </w:rPr>
                        <w:t>st</w:t>
                      </w:r>
                      <w:r w:rsidR="00397B78" w:rsidRPr="009C28D4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Nine</w:t>
                      </w:r>
                      <w:r w:rsidRPr="009C28D4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Weeks.</w:t>
                      </w:r>
                      <w:r w:rsidRPr="009C28D4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397B78" w:rsidRPr="009C28D4">
                        <w:rPr>
                          <w:rFonts w:ascii="Comic Sans MS" w:hAnsi="Comic Sans MS"/>
                          <w:szCs w:val="24"/>
                        </w:rPr>
                        <w:t>The 1</w:t>
                      </w:r>
                      <w:r w:rsidR="00397B78" w:rsidRPr="009C28D4">
                        <w:rPr>
                          <w:rFonts w:ascii="Comic Sans MS" w:hAnsi="Comic Sans MS"/>
                          <w:szCs w:val="24"/>
                          <w:vertAlign w:val="superscript"/>
                        </w:rPr>
                        <w:t>st</w:t>
                      </w:r>
                      <w:r w:rsidR="009C28D4">
                        <w:rPr>
                          <w:rFonts w:ascii="Comic Sans MS" w:hAnsi="Comic Sans MS"/>
                          <w:szCs w:val="24"/>
                        </w:rPr>
                        <w:t xml:space="preserve"> Nine Weeks ends on 10</w:t>
                      </w:r>
                      <w:r w:rsidR="00397B78" w:rsidRPr="009C28D4">
                        <w:rPr>
                          <w:rFonts w:ascii="Comic Sans MS" w:hAnsi="Comic Sans MS"/>
                          <w:szCs w:val="24"/>
                        </w:rPr>
                        <w:t>/</w:t>
                      </w:r>
                      <w:r w:rsidR="009C28D4">
                        <w:rPr>
                          <w:rFonts w:ascii="Comic Sans MS" w:hAnsi="Comic Sans MS"/>
                          <w:szCs w:val="24"/>
                        </w:rPr>
                        <w:t>31/2018</w:t>
                      </w:r>
                      <w:r w:rsidR="00397B78" w:rsidRPr="009C28D4">
                        <w:rPr>
                          <w:rFonts w:ascii="Comic Sans MS" w:hAnsi="Comic Sans MS"/>
                          <w:szCs w:val="24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73" w:rsidRDefault="00C42F73" w:rsidP="00F46959">
      <w:pPr>
        <w:spacing w:after="0" w:line="240" w:lineRule="auto"/>
      </w:pPr>
      <w:r>
        <w:separator/>
      </w:r>
    </w:p>
  </w:endnote>
  <w:endnote w:type="continuationSeparator" w:id="0">
    <w:p w:rsidR="00C42F73" w:rsidRDefault="00C42F73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73" w:rsidRDefault="00C42F73" w:rsidP="00F46959">
      <w:pPr>
        <w:spacing w:after="0" w:line="240" w:lineRule="auto"/>
      </w:pPr>
      <w:r>
        <w:separator/>
      </w:r>
    </w:p>
  </w:footnote>
  <w:footnote w:type="continuationSeparator" w:id="0">
    <w:p w:rsidR="00C42F73" w:rsidRDefault="00C42F73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77682"/>
    <w:multiLevelType w:val="hybridMultilevel"/>
    <w:tmpl w:val="2B2455BA"/>
    <w:lvl w:ilvl="0" w:tplc="CDAAABEC"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15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13"/>
  </w:num>
  <w:num w:numId="13">
    <w:abstractNumId w:val="9"/>
  </w:num>
  <w:num w:numId="14">
    <w:abstractNumId w:val="14"/>
  </w:num>
  <w:num w:numId="15">
    <w:abstractNumId w:val="1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1518E"/>
    <w:rsid w:val="00120BA1"/>
    <w:rsid w:val="001224B8"/>
    <w:rsid w:val="00143F97"/>
    <w:rsid w:val="00147D23"/>
    <w:rsid w:val="00157080"/>
    <w:rsid w:val="001647C7"/>
    <w:rsid w:val="00176C7A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12C74"/>
    <w:rsid w:val="00222E36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739A"/>
    <w:rsid w:val="00313D51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BC1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920F1"/>
    <w:rsid w:val="009C28D4"/>
    <w:rsid w:val="009C33E1"/>
    <w:rsid w:val="009D13F0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BEB"/>
    <w:rsid w:val="00BB7D51"/>
    <w:rsid w:val="00BD3ABC"/>
    <w:rsid w:val="00BF0448"/>
    <w:rsid w:val="00BF16FE"/>
    <w:rsid w:val="00C01306"/>
    <w:rsid w:val="00C0721B"/>
    <w:rsid w:val="00C1423B"/>
    <w:rsid w:val="00C2348D"/>
    <w:rsid w:val="00C4198A"/>
    <w:rsid w:val="00C42F73"/>
    <w:rsid w:val="00C60C4B"/>
    <w:rsid w:val="00C629C4"/>
    <w:rsid w:val="00C910B5"/>
    <w:rsid w:val="00C912B0"/>
    <w:rsid w:val="00CA0D06"/>
    <w:rsid w:val="00CA3947"/>
    <w:rsid w:val="00CD4721"/>
    <w:rsid w:val="00CE0CAA"/>
    <w:rsid w:val="00CF2240"/>
    <w:rsid w:val="00D02368"/>
    <w:rsid w:val="00D04A57"/>
    <w:rsid w:val="00D0644C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C73C8"/>
    <w:rsid w:val="00ED01FF"/>
    <w:rsid w:val="00ED7079"/>
    <w:rsid w:val="00EE0BDB"/>
    <w:rsid w:val="00EF49BA"/>
    <w:rsid w:val="00F03A0F"/>
    <w:rsid w:val="00F050D7"/>
    <w:rsid w:val="00F061EC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8D77-561B-464E-B8AA-FCA05A31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2016-09-06T11:30:00Z</cp:lastPrinted>
  <dcterms:created xsi:type="dcterms:W3CDTF">2018-08-23T19:05:00Z</dcterms:created>
  <dcterms:modified xsi:type="dcterms:W3CDTF">2018-08-23T19:05:00Z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