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Nov. 28</w:t>
                            </w:r>
                            <w:r w:rsidR="005639C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Dec. 2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Nov. 28</w:t>
                      </w:r>
                      <w:r w:rsidR="005639C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Dec. 2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1E310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1C168" wp14:editId="16458D39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514350"/>
                <wp:effectExtent l="19050" t="19050" r="32385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24.9pt;width:339.4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6FAB91A" wp14:editId="6B9BF70E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">
                <v:imagedata r:id="rId10" o:title=""/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B0A2C" w:rsidRDefault="007455DB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  <w:sz w:val="20"/>
                                <w:szCs w:val="20"/>
                              </w:rPr>
                              <w:t>Context Clues (SOL 3.4d)</w:t>
                            </w:r>
                          </w:p>
                          <w:p w:rsidR="007455DB" w:rsidRPr="00EA3322" w:rsidRDefault="007455DB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FE0537" w:rsidRPr="00EA3322" w:rsidRDefault="00FE0537" w:rsidP="00FE0537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7455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Using context clues to determine the meaning of vocabulary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B0A2C" w:rsidRDefault="007455DB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  <w:sz w:val="20"/>
                          <w:szCs w:val="20"/>
                        </w:rPr>
                        <w:t>Context Clues (SOL 3.4d)</w:t>
                      </w:r>
                    </w:p>
                    <w:p w:rsidR="007455DB" w:rsidRPr="00EA3322" w:rsidRDefault="007455DB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FE0537" w:rsidRPr="00EA3322" w:rsidRDefault="00FE0537" w:rsidP="00FE0537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7455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Using context clues to determine the meaning of vocabulary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604.9pt;margin-top:14.9pt;width:8.15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">
                <v:imagedata r:id="rId12" o:title=""/>
              </v:shape>
            </w:pict>
          </mc:Fallback>
        </mc:AlternateContent>
      </w:r>
    </w:p>
    <w:p w:rsidR="00CE0CAA" w:rsidRPr="00CE0CAA" w:rsidRDefault="001E310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F84AB" wp14:editId="68B1523C">
                <wp:simplePos x="0" y="0"/>
                <wp:positionH relativeFrom="column">
                  <wp:posOffset>2200275</wp:posOffset>
                </wp:positionH>
                <wp:positionV relativeFrom="paragraph">
                  <wp:posOffset>160020</wp:posOffset>
                </wp:positionV>
                <wp:extent cx="4311015" cy="4419600"/>
                <wp:effectExtent l="19050" t="19050" r="32385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441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DE667C" w:rsidRDefault="007455DB" w:rsidP="007455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Context Clues:</w:t>
                            </w:r>
                            <w:r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clues within a sentence that help us to know what a word means</w:t>
                            </w:r>
                          </w:p>
                          <w:p w:rsidR="001E3108" w:rsidRPr="001E3108" w:rsidRDefault="001E3108" w:rsidP="001E3108">
                            <w:pPr>
                              <w:pStyle w:val="ListParagraph"/>
                              <w:spacing w:after="0"/>
                              <w:ind w:left="1170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</w:p>
                          <w:p w:rsidR="007455DB" w:rsidRDefault="007455DB" w:rsidP="007455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Rewording:</w:t>
                            </w:r>
                            <w:r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when the author </w:t>
                            </w:r>
                            <w:r w:rsidR="001E3108"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says the word in another way</w:t>
                            </w:r>
                          </w:p>
                          <w:p w:rsidR="001E3108" w:rsidRPr="001E3108" w:rsidRDefault="001E3108" w:rsidP="001E3108">
                            <w:pPr>
                              <w:pStyle w:val="ListParagraph"/>
                              <w:spacing w:after="0"/>
                              <w:ind w:left="11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55DB" w:rsidRDefault="001E3108" w:rsidP="007455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Synonym Context Clues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:</w:t>
                            </w:r>
                            <w:r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using one or two words that mean almost the same as the unknown word that was given by the author</w:t>
                            </w:r>
                          </w:p>
                          <w:p w:rsidR="001E3108" w:rsidRPr="001E3108" w:rsidRDefault="001E3108" w:rsidP="001E3108">
                            <w:pPr>
                              <w:pStyle w:val="ListParagraph"/>
                              <w:spacing w:after="0"/>
                              <w:ind w:left="11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55DB" w:rsidRDefault="001E3108" w:rsidP="007455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Antonym Context Clues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:</w:t>
                            </w:r>
                            <w:r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using a word with the opposite meaning to give us hints about a word the author thinks we may not know.</w:t>
                            </w:r>
                          </w:p>
                          <w:p w:rsidR="001E3108" w:rsidRPr="001E3108" w:rsidRDefault="001E3108" w:rsidP="001E3108">
                            <w:pPr>
                              <w:pStyle w:val="ListParagraph"/>
                              <w:spacing w:after="0"/>
                              <w:ind w:left="117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55DB" w:rsidRPr="007455DB" w:rsidRDefault="007455DB" w:rsidP="007455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Giving Details:</w:t>
                            </w:r>
                            <w:r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E3108"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when an author uses explanations or examples as hints to </w:t>
                            </w:r>
                            <w:r w:rsidR="001E310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1E3108" w:rsidRPr="001E310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meaning of an unknown word.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12.6pt;width:339.45pt;height:3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DE667C" w:rsidRDefault="007455DB" w:rsidP="007455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E3108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Context Clues:</w:t>
                      </w:r>
                      <w:r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clues within a sentence that help us to know what a word means</w:t>
                      </w:r>
                    </w:p>
                    <w:p w:rsidR="001E3108" w:rsidRPr="001E3108" w:rsidRDefault="001E3108" w:rsidP="001E3108">
                      <w:pPr>
                        <w:pStyle w:val="ListParagraph"/>
                        <w:spacing w:after="0"/>
                        <w:ind w:left="1170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</w:p>
                    <w:p w:rsidR="007455DB" w:rsidRDefault="007455DB" w:rsidP="007455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E3108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Rewording:</w:t>
                      </w:r>
                      <w:r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whe</w:t>
                      </w:r>
                      <w:bookmarkStart w:id="1" w:name="_GoBack"/>
                      <w:bookmarkEnd w:id="1"/>
                      <w:r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n the author </w:t>
                      </w:r>
                      <w:r w:rsidR="001E3108"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>says the word in another way</w:t>
                      </w:r>
                    </w:p>
                    <w:p w:rsidR="001E3108" w:rsidRPr="001E3108" w:rsidRDefault="001E3108" w:rsidP="001E3108">
                      <w:pPr>
                        <w:pStyle w:val="ListParagraph"/>
                        <w:spacing w:after="0"/>
                        <w:ind w:left="11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55DB" w:rsidRDefault="001E3108" w:rsidP="007455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E3108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Synonym Context Clues</w:t>
                      </w:r>
                      <w:r w:rsidR="007455DB" w:rsidRPr="001E3108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:</w:t>
                      </w:r>
                      <w:r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using one or two words that mean almost the same as the unknown word that was given by the author</w:t>
                      </w:r>
                    </w:p>
                    <w:p w:rsidR="001E3108" w:rsidRPr="001E3108" w:rsidRDefault="001E3108" w:rsidP="001E3108">
                      <w:pPr>
                        <w:pStyle w:val="ListParagraph"/>
                        <w:spacing w:after="0"/>
                        <w:ind w:left="11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55DB" w:rsidRDefault="001E3108" w:rsidP="007455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1E3108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Antonym Context Clues</w:t>
                      </w:r>
                      <w:r w:rsidR="007455DB" w:rsidRPr="001E3108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:</w:t>
                      </w:r>
                      <w:r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using a word with the opposite meaning to give us hints about a word the author thinks we may not know.</w:t>
                      </w:r>
                    </w:p>
                    <w:p w:rsidR="001E3108" w:rsidRPr="001E3108" w:rsidRDefault="001E3108" w:rsidP="001E3108">
                      <w:pPr>
                        <w:pStyle w:val="ListParagraph"/>
                        <w:spacing w:after="0"/>
                        <w:ind w:left="117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55DB" w:rsidRPr="007455DB" w:rsidRDefault="007455DB" w:rsidP="007455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E3108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Giving Details:</w:t>
                      </w:r>
                      <w:r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="001E3108"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when an author uses explanations or examples as hints to </w:t>
                      </w:r>
                      <w:r w:rsidR="001E310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</w:t>
                      </w:r>
                      <w:r w:rsidR="001E3108" w:rsidRPr="001E3108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meaning of an unknown word.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  <w:bookmarkStart w:id="0" w:name="_GoBack"/>
      <w:bookmarkEnd w:id="0"/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22" w:rsidRPr="0011518E" w:rsidRDefault="0011518E" w:rsidP="005639C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5639CD" w:rsidRP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6DC4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Homophones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8"/>
                              <w:gridCol w:w="1759"/>
                            </w:tblGrid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1. hole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10. hour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2.whole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11.their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3.its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12.there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4.it’s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13.fur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5.hear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14.fir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6.here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15.road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7. won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16.rode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8.one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17.peace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9.our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7455DB" w:rsidP="005639CD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18.piece</w:t>
                                  </w:r>
                                </w:p>
                              </w:tc>
                            </w:tr>
                          </w:tbl>
                          <w:p w:rsidR="000911A6" w:rsidRPr="005639CD" w:rsidRDefault="000911A6" w:rsidP="005639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A3322" w:rsidRPr="0011518E" w:rsidRDefault="0011518E" w:rsidP="005639C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5639CD" w:rsidRP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36DC4">
                        <w:rPr>
                          <w:rFonts w:ascii="Comic Sans MS" w:hAnsi="Comic Sans MS"/>
                          <w:sz w:val="24"/>
                          <w:szCs w:val="32"/>
                        </w:rPr>
                        <w:t>Homophones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58"/>
                        <w:gridCol w:w="1759"/>
                      </w:tblGrid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1. hole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10. hour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2.whole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11.their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3.its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12.there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4.it’s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13.fur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5.hear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14.fir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6.here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15.road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7. won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16.rode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8.one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17.peace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9.our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7455DB" w:rsidP="005639CD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18.piece</w:t>
                            </w:r>
                          </w:p>
                        </w:tc>
                      </w:tr>
                    </w:tbl>
                    <w:p w:rsidR="000911A6" w:rsidRPr="005639CD" w:rsidRDefault="000911A6" w:rsidP="005639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304165</wp:posOffset>
                </wp:positionV>
                <wp:extent cx="4311015" cy="310515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05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  <w:r w:rsidR="007455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 End of 2</w:t>
                            </w:r>
                            <w:r w:rsidR="007455DB" w:rsidRPr="007455DB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7455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Six Weeks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Tuesday – 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binder notes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</w:p>
                          <w:p w:rsidR="00FE0537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binder notes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 Read for AR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 Ice Cream ($0.75)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68BA" w:rsidRPr="002D68BA" w:rsidRDefault="002D68BA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0A2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tudy for Spelling Test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77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Test</w:t>
                            </w:r>
                            <w:r w:rsidR="005639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18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3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BE6EF9" wp14:editId="26B43E45">
                                  <wp:extent cx="679206" cy="647202"/>
                                  <wp:effectExtent l="0" t="0" r="6594" b="0"/>
                                  <wp:docPr id="1" name="Picture 1" descr="C:\Users\Heather\AppData\Local\Microsoft\Windows\Temporary Internet Files\Content.IE5\14UPSXEB\MC90043799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ther\AppData\Local\Microsoft\Windows\Temporary Internet Files\Content.IE5\14UPSXEB\MC90043799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84" cy="647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23.95pt;width:339.45pt;height:2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WK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  <w:r w:rsidR="007455DB">
                        <w:rPr>
                          <w:rFonts w:ascii="Comic Sans MS" w:hAnsi="Comic Sans MS"/>
                          <w:sz w:val="24"/>
                          <w:szCs w:val="24"/>
                        </w:rPr>
                        <w:t>; End of 2</w:t>
                      </w:r>
                      <w:r w:rsidR="007455DB" w:rsidRPr="007455DB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7455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Six Weeks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Tuesday – 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binder notes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; 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</w:p>
                    <w:p w:rsidR="00FE0537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binder notes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; Read for AR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>; Ice Cream ($0.75)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68BA" w:rsidRPr="002D68BA" w:rsidRDefault="002D68BA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B0A2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tudy for Spelling Test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277B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Test</w:t>
                      </w:r>
                      <w:r w:rsidR="005639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7455DB"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18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7455DB"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3</w:t>
                      </w:r>
                      <w:r w:rsidR="007455DB" w:rsidRPr="001E3108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rd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BE6EF9" wp14:editId="26B43E45">
                            <wp:extent cx="679206" cy="647202"/>
                            <wp:effectExtent l="0" t="0" r="6594" b="0"/>
                            <wp:docPr id="1" name="Picture 1" descr="C:\Users\Heather\AppData\Local\Microsoft\Windows\Temporary Internet Files\Content.IE5\14UPSXEB\MC90043799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ther\AppData\Local\Microsoft\Windows\Temporary Internet Files\Content.IE5\14UPSXEB\MC90043799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84" cy="647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59" w:rsidRDefault="00090559" w:rsidP="00F46959">
      <w:pPr>
        <w:spacing w:after="0" w:line="240" w:lineRule="auto"/>
      </w:pPr>
      <w:r>
        <w:separator/>
      </w:r>
    </w:p>
  </w:endnote>
  <w:endnote w:type="continuationSeparator" w:id="0">
    <w:p w:rsidR="00090559" w:rsidRDefault="00090559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59" w:rsidRDefault="00090559" w:rsidP="00F46959">
      <w:pPr>
        <w:spacing w:after="0" w:line="240" w:lineRule="auto"/>
      </w:pPr>
      <w:r>
        <w:separator/>
      </w:r>
    </w:p>
  </w:footnote>
  <w:footnote w:type="continuationSeparator" w:id="0">
    <w:p w:rsidR="00090559" w:rsidRDefault="00090559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21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17"/>
  </w:num>
  <w:num w:numId="13">
    <w:abstractNumId w:val="13"/>
  </w:num>
  <w:num w:numId="14">
    <w:abstractNumId w:val="20"/>
  </w:num>
  <w:num w:numId="15">
    <w:abstractNumId w:val="22"/>
  </w:num>
  <w:num w:numId="16">
    <w:abstractNumId w:val="9"/>
  </w:num>
  <w:num w:numId="17">
    <w:abstractNumId w:val="10"/>
  </w:num>
  <w:num w:numId="18">
    <w:abstractNumId w:val="19"/>
  </w:num>
  <w:num w:numId="19">
    <w:abstractNumId w:val="1"/>
  </w:num>
  <w:num w:numId="20">
    <w:abstractNumId w:val="5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0559"/>
    <w:rsid w:val="000911A6"/>
    <w:rsid w:val="00091F36"/>
    <w:rsid w:val="00094FDD"/>
    <w:rsid w:val="000B1018"/>
    <w:rsid w:val="000C38A1"/>
    <w:rsid w:val="000D2AE3"/>
    <w:rsid w:val="000E3F4F"/>
    <w:rsid w:val="000F7282"/>
    <w:rsid w:val="000F7A2A"/>
    <w:rsid w:val="00101CDA"/>
    <w:rsid w:val="0011518E"/>
    <w:rsid w:val="00120BA1"/>
    <w:rsid w:val="001224B8"/>
    <w:rsid w:val="00136DC4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6048B8"/>
    <w:rsid w:val="00606795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62B15"/>
    <w:rsid w:val="00872CE4"/>
    <w:rsid w:val="00887026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E0A5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D4D5A"/>
    <w:rsid w:val="00BF0448"/>
    <w:rsid w:val="00BF16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3E93"/>
    <w:rsid w:val="00CB6052"/>
    <w:rsid w:val="00CD4721"/>
    <w:rsid w:val="00CE0CAA"/>
    <w:rsid w:val="00CF2240"/>
    <w:rsid w:val="00D02368"/>
    <w:rsid w:val="00D04A57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311E-97E3-4FE7-9CBF-7375A618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2016-10-17T12:23:00Z</cp:lastPrinted>
  <dcterms:created xsi:type="dcterms:W3CDTF">2016-11-28T19:56:00Z</dcterms:created>
  <dcterms:modified xsi:type="dcterms:W3CDTF">2016-12-05T17:36:00Z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