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631A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Nov. 21– Nov. 22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631A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Nov. 21– Nov. 22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303C15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13620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36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Pr="00083C1F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Students wil</w:t>
                            </w:r>
                            <w:bookmarkStart w:id="0" w:name="_GoBack"/>
                            <w:bookmarkEnd w:id="0"/>
                            <w:r w:rsidRPr="00083C1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 be working on editing sentences to make them correctly written. In addition, students will write sentences.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wO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Pr="00083C1F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>Students wil</w:t>
                      </w:r>
                      <w:bookmarkStart w:id="1" w:name="_GoBack"/>
                      <w:bookmarkEnd w:id="1"/>
                      <w:r w:rsidRPr="00083C1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 be working on editing sentences to make them correctly written. In addition, students will write sentences.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B0A2C" w:rsidRPr="00EA3322" w:rsidRDefault="009B0A2C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083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A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Comprehension, Effective Communication during Reader’s Theater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B0A2C" w:rsidRPr="00EA3322" w:rsidRDefault="009B0A2C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083C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31A1C">
                        <w:rPr>
                          <w:rFonts w:ascii="Comic Sans MS" w:hAnsi="Comic Sans MS"/>
                          <w:sz w:val="20"/>
                          <w:szCs w:val="20"/>
                        </w:rPr>
                        <w:t>Comprehension, Effective Communication during Reader’s Theater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083C1F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AAD6F" wp14:editId="618C5F6D">
                <wp:simplePos x="0" y="0"/>
                <wp:positionH relativeFrom="column">
                  <wp:posOffset>2200275</wp:posOffset>
                </wp:positionH>
                <wp:positionV relativeFrom="paragraph">
                  <wp:posOffset>29845</wp:posOffset>
                </wp:positionV>
                <wp:extent cx="4311015" cy="35528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52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667C" w:rsidRPr="00DE667C" w:rsidRDefault="00631A1C" w:rsidP="00DE667C">
                            <w:pPr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Students will not be tested on vocabulary 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.35pt;width:339.45pt;height:27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it8gIAACsGAAAOAAAAZHJzL2Uyb0RvYy54bWysVF1v2jAUfZ+0/2D5nSaBBGjUUAGFadK+&#10;pHbas3EcYtWxM9uQdNP++65tyOj6Mk0FKfK9to/vxzn3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667C" w:rsidRPr="00DE667C" w:rsidRDefault="00631A1C" w:rsidP="00DE667C">
                      <w:pPr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Students will not be tested on vocabulary this week.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11A6" w:rsidRPr="00631A1C" w:rsidRDefault="00631A1C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 w:rsidRPr="00631A1C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There will be no spelling list this week. </w:t>
                            </w: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11A6" w:rsidRPr="00631A1C" w:rsidRDefault="00631A1C" w:rsidP="005639CD">
                      <w:pPr>
                        <w:rPr>
                          <w:rFonts w:ascii="Comic Sans MS" w:hAnsi="Comic Sans MS"/>
                          <w:sz w:val="36"/>
                          <w:szCs w:val="18"/>
                        </w:rPr>
                      </w:pPr>
                      <w:r w:rsidRPr="00631A1C">
                        <w:rPr>
                          <w:rFonts w:ascii="Comic Sans MS" w:hAnsi="Comic Sans MS"/>
                          <w:sz w:val="36"/>
                          <w:szCs w:val="18"/>
                        </w:rPr>
                        <w:t xml:space="preserve">There will be no spelling list this week. </w:t>
                      </w: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161290</wp:posOffset>
                </wp:positionV>
                <wp:extent cx="4311015" cy="3248025"/>
                <wp:effectExtent l="19050" t="19050" r="32385" b="476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48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631A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 for AR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  <w:r w:rsidR="00631A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over break </w:t>
                            </w:r>
                            <w:r w:rsidR="00631A1C" w:rsidRPr="00631A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631A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1A1C" w:rsidRDefault="00631A1C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Wednesday,Thursday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,&amp; </w:t>
                            </w:r>
                            <w:r w:rsidRPr="00631A1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No School</w:t>
                            </w:r>
                          </w:p>
                          <w:p w:rsidR="00627182" w:rsidRPr="005639CD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5639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2</w:t>
                            </w:r>
                            <w:r w:rsidR="006146FF"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12.7pt;width:339.4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631A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 for AR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  <w:r w:rsidR="00631A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over break </w:t>
                      </w:r>
                      <w:r w:rsidR="00631A1C" w:rsidRPr="00631A1C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631A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1A1C" w:rsidRDefault="00631A1C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Wednesday,Thursday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,&amp; </w:t>
                      </w:r>
                      <w:r w:rsidRPr="00631A1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– No School</w:t>
                      </w:r>
                    </w:p>
                    <w:p w:rsidR="00627182" w:rsidRPr="005639CD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="006146FF" w:rsidRPr="005639C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5639C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AR points</w:t>
                      </w:r>
                      <w:r w:rsidR="006146FF"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2</w:t>
                      </w:r>
                      <w:r w:rsidR="006146FF" w:rsidRPr="005639C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D8" w:rsidRDefault="001F2DD8" w:rsidP="00F46959">
      <w:pPr>
        <w:spacing w:after="0" w:line="240" w:lineRule="auto"/>
      </w:pPr>
      <w:r>
        <w:separator/>
      </w:r>
    </w:p>
  </w:endnote>
  <w:endnote w:type="continuationSeparator" w:id="0">
    <w:p w:rsidR="001F2DD8" w:rsidRDefault="001F2DD8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D8" w:rsidRDefault="001F2DD8" w:rsidP="00F46959">
      <w:pPr>
        <w:spacing w:after="0" w:line="240" w:lineRule="auto"/>
      </w:pPr>
      <w:r>
        <w:separator/>
      </w:r>
    </w:p>
  </w:footnote>
  <w:footnote w:type="continuationSeparator" w:id="0">
    <w:p w:rsidR="001F2DD8" w:rsidRDefault="001F2DD8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19"/>
  </w:num>
  <w:num w:numId="15">
    <w:abstractNumId w:val="21"/>
  </w:num>
  <w:num w:numId="16">
    <w:abstractNumId w:val="8"/>
  </w:num>
  <w:num w:numId="17">
    <w:abstractNumId w:val="9"/>
  </w:num>
  <w:num w:numId="18">
    <w:abstractNumId w:val="18"/>
  </w:num>
  <w:num w:numId="19">
    <w:abstractNumId w:val="0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2DD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146FF"/>
    <w:rsid w:val="00620370"/>
    <w:rsid w:val="00627182"/>
    <w:rsid w:val="00631A1C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3B72-F7D0-4EDC-BA59-0691A8A1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2016-11-21T12:56:00Z</cp:lastPrinted>
  <dcterms:created xsi:type="dcterms:W3CDTF">2016-11-21T12:57:00Z</dcterms:created>
  <dcterms:modified xsi:type="dcterms:W3CDTF">2016-11-21T12:57:00Z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